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4B650" w14:textId="6F477E07" w:rsidR="009D5D3C" w:rsidRDefault="009D5D3C" w:rsidP="009D5D3C">
      <w:pPr>
        <w:jc w:val="lowKashida"/>
        <w:rPr>
          <w:rFonts w:ascii="Cairo" w:hAnsi="Cairo" w:cs="Cairo"/>
          <w:b/>
          <w:bCs/>
          <w:sz w:val="32"/>
          <w:szCs w:val="32"/>
          <w:rtl/>
          <w:lang w:bidi="ar-SY"/>
        </w:rPr>
      </w:pPr>
      <w:bookmarkStart w:id="0" w:name="_GoBack"/>
      <w:r>
        <w:rPr>
          <w:rFonts w:ascii="Cairo" w:hAnsi="Cairo" w:cs="Cairo"/>
          <w:b/>
          <w:bCs/>
          <w:noProof/>
          <w:sz w:val="32"/>
          <w:szCs w:val="32"/>
          <w:lang w:bidi="ar-SY"/>
        </w:rPr>
        <w:drawing>
          <wp:anchor distT="0" distB="0" distL="114300" distR="114300" simplePos="0" relativeHeight="251658240" behindDoc="0" locked="0" layoutInCell="1" allowOverlap="1" wp14:anchorId="09B054A4" wp14:editId="75BE1E1A">
            <wp:simplePos x="0" y="0"/>
            <wp:positionH relativeFrom="column">
              <wp:posOffset>46067</wp:posOffset>
            </wp:positionH>
            <wp:positionV relativeFrom="paragraph">
              <wp:posOffset>153680</wp:posOffset>
            </wp:positionV>
            <wp:extent cx="1228090" cy="7632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090" cy="763270"/>
                    </a:xfrm>
                    <a:prstGeom prst="rect">
                      <a:avLst/>
                    </a:prstGeom>
                    <a:noFill/>
                  </pic:spPr>
                </pic:pic>
              </a:graphicData>
            </a:graphic>
          </wp:anchor>
        </w:drawing>
      </w:r>
      <w:bookmarkEnd w:id="0"/>
      <w:r>
        <w:rPr>
          <w:noProof/>
        </w:rPr>
        <mc:AlternateContent>
          <mc:Choice Requires="wps">
            <w:drawing>
              <wp:inline distT="0" distB="0" distL="0" distR="0" wp14:anchorId="3E2C0E16" wp14:editId="6CDA8991">
                <wp:extent cx="307340" cy="307340"/>
                <wp:effectExtent l="0" t="0" r="0" b="0"/>
                <wp:docPr id="1" name="Rectangle 1" descr="BIM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C63F88" id="Rectangle 1" o:spid="_x0000_s1026" alt="BIM Log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" filled="f" stroked="f">
                <o:lock v:ext="edit" aspectratio="t"/>
                <w10:wrap anchorx="page"/>
                <w10:anchorlock/>
              </v:rect>
            </w:pict>
          </mc:Fallback>
        </mc:AlternateContent>
      </w:r>
    </w:p>
    <w:p w14:paraId="09170E5D" w14:textId="178374CE" w:rsidR="00CD4007" w:rsidRPr="009D5D3C" w:rsidRDefault="009D5D3C" w:rsidP="009D5D3C">
      <w:pPr>
        <w:jc w:val="lowKashida"/>
        <w:rPr>
          <w:rFonts w:ascii="Cairo" w:hAnsi="Cairo" w:cs="Cairo"/>
          <w:b/>
          <w:bCs/>
          <w:sz w:val="32"/>
          <w:szCs w:val="32"/>
          <w:rtl/>
          <w:lang w:bidi="ar-SY"/>
        </w:rPr>
      </w:pPr>
      <w:proofErr w:type="spellStart"/>
      <w:r w:rsidRPr="009D5D3C">
        <w:rPr>
          <w:rFonts w:ascii="Cairo" w:hAnsi="Cairo" w:cs="Cairo"/>
          <w:b/>
          <w:bCs/>
          <w:sz w:val="32"/>
          <w:szCs w:val="32"/>
          <w:rtl/>
          <w:lang w:bidi="ar-SY"/>
        </w:rPr>
        <w:t>سيريا</w:t>
      </w:r>
      <w:proofErr w:type="spellEnd"/>
      <w:r w:rsidRPr="009D5D3C">
        <w:rPr>
          <w:rFonts w:ascii="Cairo" w:hAnsi="Cairo" w:cs="Cairo"/>
          <w:b/>
          <w:bCs/>
          <w:sz w:val="32"/>
          <w:szCs w:val="32"/>
          <w:rtl/>
          <w:lang w:bidi="ar-SY"/>
        </w:rPr>
        <w:t xml:space="preserve"> بيم </w:t>
      </w:r>
      <w:r w:rsidRPr="009D5D3C">
        <w:rPr>
          <w:rFonts w:ascii="Cairo" w:hAnsi="Cairo" w:cs="Cairo"/>
          <w:b/>
          <w:bCs/>
          <w:sz w:val="32"/>
          <w:szCs w:val="32"/>
          <w:lang w:bidi="ar-SY"/>
        </w:rPr>
        <w:t>BIM</w:t>
      </w:r>
    </w:p>
    <w:p w14:paraId="7E8C8409" w14:textId="00C85E95" w:rsidR="009D5D3C" w:rsidRPr="009D5D3C" w:rsidRDefault="009D5D3C" w:rsidP="009D5D3C">
      <w:pPr>
        <w:jc w:val="lowKashida"/>
        <w:rPr>
          <w:rFonts w:ascii="Cairo" w:hAnsi="Cairo" w:cs="Cairo"/>
          <w:sz w:val="24"/>
          <w:szCs w:val="24"/>
          <w:lang w:bidi="ar-SY"/>
        </w:rPr>
      </w:pPr>
      <w:r w:rsidRPr="009D5D3C">
        <w:rPr>
          <w:rFonts w:ascii="Cairo" w:hAnsi="Cairo" w:cs="Cairo"/>
          <w:sz w:val="24"/>
          <w:szCs w:val="24"/>
          <w:shd w:val="clear" w:color="auto" w:fill="F8F8F8"/>
          <w:rtl/>
        </w:rPr>
        <w:t>شركة متخصصة ورائدة في تقديم مختلف خدمات التصميم والاستشارات الهندسية والتدريب الهندسي منذ عام 2016، باستخدام منظومتي</w:t>
      </w:r>
      <w:r w:rsidRPr="009D5D3C">
        <w:rPr>
          <w:rFonts w:ascii="Cairo" w:hAnsi="Cairo" w:cs="Cairo"/>
          <w:sz w:val="24"/>
          <w:szCs w:val="24"/>
          <w:shd w:val="clear" w:color="auto" w:fill="F8F8F8"/>
        </w:rPr>
        <w:t xml:space="preserve"> BIM </w:t>
      </w:r>
      <w:r w:rsidRPr="009D5D3C">
        <w:rPr>
          <w:rFonts w:ascii="Cairo" w:hAnsi="Cairo" w:cs="Cairo"/>
          <w:sz w:val="24"/>
          <w:szCs w:val="24"/>
          <w:shd w:val="clear" w:color="auto" w:fill="F8F8F8"/>
          <w:rtl/>
        </w:rPr>
        <w:t xml:space="preserve">(نمذجة معلومات البناء) </w:t>
      </w:r>
      <w:proofErr w:type="gramStart"/>
      <w:r w:rsidRPr="009D5D3C">
        <w:rPr>
          <w:rFonts w:ascii="Cairo" w:hAnsi="Cairo" w:cs="Cairo"/>
          <w:sz w:val="24"/>
          <w:szCs w:val="24"/>
          <w:shd w:val="clear" w:color="auto" w:fill="F8F8F8"/>
          <w:rtl/>
        </w:rPr>
        <w:t>و</w:t>
      </w:r>
      <w:r w:rsidRPr="009D5D3C">
        <w:rPr>
          <w:rFonts w:ascii="Cairo" w:hAnsi="Cairo" w:cs="Cairo"/>
          <w:sz w:val="24"/>
          <w:szCs w:val="24"/>
          <w:shd w:val="clear" w:color="auto" w:fill="F8F8F8"/>
        </w:rPr>
        <w:t xml:space="preserve"> GIS</w:t>
      </w:r>
      <w:proofErr w:type="gramEnd"/>
      <w:r w:rsidRPr="009D5D3C">
        <w:rPr>
          <w:rFonts w:ascii="Cairo" w:hAnsi="Cairo" w:cs="Cairo"/>
          <w:sz w:val="24"/>
          <w:szCs w:val="24"/>
          <w:shd w:val="clear" w:color="auto" w:fill="F8F8F8"/>
        </w:rPr>
        <w:t xml:space="preserve"> </w:t>
      </w:r>
      <w:r w:rsidRPr="009D5D3C">
        <w:rPr>
          <w:rFonts w:ascii="Cairo" w:hAnsi="Cairo" w:cs="Cairo"/>
          <w:sz w:val="24"/>
          <w:szCs w:val="24"/>
          <w:shd w:val="clear" w:color="auto" w:fill="F8F8F8"/>
          <w:rtl/>
        </w:rPr>
        <w:t>(نظم المعلومات الجغرافية)، بالإضافة لخدمات البحث العلمي المتعلقة بتخصص الشركة</w:t>
      </w:r>
      <w:r w:rsidRPr="009D5D3C">
        <w:rPr>
          <w:rFonts w:ascii="Cairo" w:hAnsi="Cairo" w:cs="Cairo"/>
          <w:sz w:val="24"/>
          <w:szCs w:val="24"/>
          <w:shd w:val="clear" w:color="auto" w:fill="F8F8F8"/>
        </w:rPr>
        <w:t>.</w:t>
      </w:r>
    </w:p>
    <w:p w14:paraId="6EB835C5" w14:textId="77777777" w:rsidR="009D5D3C" w:rsidRPr="009D5D3C" w:rsidRDefault="009D5D3C" w:rsidP="009D5D3C">
      <w:pPr>
        <w:shd w:val="clear" w:color="auto" w:fill="FFFFFF"/>
        <w:spacing w:after="0" w:line="675" w:lineRule="atLeast"/>
        <w:jc w:val="lowKashida"/>
        <w:outlineLvl w:val="1"/>
        <w:rPr>
          <w:rFonts w:ascii="Cairo" w:eastAsia="Times New Roman" w:hAnsi="Cairo" w:cs="Cairo"/>
          <w:b/>
          <w:bCs/>
          <w:sz w:val="24"/>
          <w:szCs w:val="24"/>
        </w:rPr>
      </w:pPr>
      <w:r w:rsidRPr="009D5D3C">
        <w:rPr>
          <w:rFonts w:ascii="Cairo" w:eastAsia="Times New Roman" w:hAnsi="Cairo" w:cs="Cairo"/>
          <w:b/>
          <w:bCs/>
          <w:sz w:val="24"/>
          <w:szCs w:val="24"/>
          <w:rtl/>
        </w:rPr>
        <w:t xml:space="preserve">من </w:t>
      </w:r>
      <w:proofErr w:type="gramStart"/>
      <w:r w:rsidRPr="009D5D3C">
        <w:rPr>
          <w:rFonts w:ascii="Cairo" w:eastAsia="Times New Roman" w:hAnsi="Cairo" w:cs="Cairo"/>
          <w:b/>
          <w:bCs/>
          <w:sz w:val="24"/>
          <w:szCs w:val="24"/>
          <w:rtl/>
        </w:rPr>
        <w:t>نحن ؟</w:t>
      </w:r>
      <w:proofErr w:type="gramEnd"/>
    </w:p>
    <w:p w14:paraId="2BF3CB0B" w14:textId="77777777" w:rsidR="009D5D3C" w:rsidRPr="009D5D3C" w:rsidRDefault="009D5D3C" w:rsidP="009D5D3C">
      <w:pPr>
        <w:shd w:val="clear" w:color="auto" w:fill="FFFFFF"/>
        <w:spacing w:after="0" w:line="240" w:lineRule="auto"/>
        <w:jc w:val="lowKashida"/>
        <w:rPr>
          <w:rFonts w:ascii="Cairo" w:eastAsia="Times New Roman" w:hAnsi="Cairo" w:cs="Cairo"/>
          <w:sz w:val="24"/>
          <w:szCs w:val="24"/>
        </w:rPr>
      </w:pPr>
      <w:r w:rsidRPr="009D5D3C">
        <w:rPr>
          <w:rFonts w:ascii="Cairo" w:eastAsia="Times New Roman" w:hAnsi="Cairo" w:cs="Cairo"/>
          <w:sz w:val="24"/>
          <w:szCs w:val="24"/>
          <w:rtl/>
        </w:rPr>
        <w:t xml:space="preserve">تعتبر </w:t>
      </w:r>
      <w:proofErr w:type="spellStart"/>
      <w:r w:rsidRPr="009D5D3C">
        <w:rPr>
          <w:rFonts w:ascii="Cairo" w:eastAsia="Times New Roman" w:hAnsi="Cairo" w:cs="Cairo"/>
          <w:sz w:val="24"/>
          <w:szCs w:val="24"/>
          <w:rtl/>
        </w:rPr>
        <w:t>سيريابيم</w:t>
      </w:r>
      <w:proofErr w:type="spellEnd"/>
      <w:r w:rsidRPr="009D5D3C">
        <w:rPr>
          <w:rFonts w:ascii="Cairo" w:eastAsia="Times New Roman" w:hAnsi="Cairo" w:cs="Cairo"/>
          <w:sz w:val="24"/>
          <w:szCs w:val="24"/>
          <w:rtl/>
        </w:rPr>
        <w:t xml:space="preserve"> أول شركة متخصصــة ورائدة داخل سوريا في تقديم مختلف خدمات التصميم والاستشارات الهندسية وتدريب المهندسين وكوادر الشركات باستـخدام نمذجة معلومات البناء</w:t>
      </w:r>
      <w:r w:rsidRPr="009D5D3C">
        <w:rPr>
          <w:rFonts w:ascii="Cairo" w:eastAsia="Times New Roman" w:hAnsi="Cairo" w:cs="Cairo"/>
          <w:sz w:val="24"/>
          <w:szCs w:val="24"/>
        </w:rPr>
        <w:t xml:space="preserve"> BIM </w:t>
      </w:r>
      <w:r w:rsidRPr="009D5D3C">
        <w:rPr>
          <w:rFonts w:ascii="Cairo" w:eastAsia="Times New Roman" w:hAnsi="Cairo" w:cs="Cairo"/>
          <w:sz w:val="24"/>
          <w:szCs w:val="24"/>
          <w:rtl/>
        </w:rPr>
        <w:t>وربطها مع نظم المعلومات الجغرافية</w:t>
      </w:r>
      <w:r w:rsidRPr="009D5D3C">
        <w:rPr>
          <w:rFonts w:ascii="Cairo" w:eastAsia="Times New Roman" w:hAnsi="Cairo" w:cs="Cairo"/>
          <w:sz w:val="24"/>
          <w:szCs w:val="24"/>
        </w:rPr>
        <w:t>.</w:t>
      </w:r>
    </w:p>
    <w:p w14:paraId="42C11DDE" w14:textId="7C010108" w:rsidR="009D5D3C" w:rsidRPr="009D5D3C" w:rsidRDefault="009D5D3C" w:rsidP="009D5D3C">
      <w:pPr>
        <w:shd w:val="clear" w:color="auto" w:fill="FFFFFF"/>
        <w:spacing w:after="0" w:line="240" w:lineRule="auto"/>
        <w:jc w:val="lowKashida"/>
        <w:rPr>
          <w:rFonts w:ascii="Cairo" w:eastAsia="Times New Roman" w:hAnsi="Cairo" w:cs="Cairo"/>
          <w:sz w:val="24"/>
          <w:szCs w:val="24"/>
        </w:rPr>
      </w:pPr>
      <w:r w:rsidRPr="009D5D3C">
        <w:rPr>
          <w:rFonts w:ascii="Cairo" w:eastAsia="Times New Roman" w:hAnsi="Cairo" w:cs="Cairo"/>
          <w:sz w:val="24"/>
          <w:szCs w:val="24"/>
          <w:rtl/>
        </w:rPr>
        <w:t xml:space="preserve">تمتلك </w:t>
      </w:r>
      <w:proofErr w:type="spellStart"/>
      <w:r w:rsidRPr="009D5D3C">
        <w:rPr>
          <w:rFonts w:ascii="Cairo" w:eastAsia="Times New Roman" w:hAnsi="Cairo" w:cs="Cairo"/>
          <w:sz w:val="24"/>
          <w:szCs w:val="24"/>
          <w:rtl/>
        </w:rPr>
        <w:t>سيريابيم</w:t>
      </w:r>
      <w:proofErr w:type="spellEnd"/>
      <w:r w:rsidRPr="009D5D3C">
        <w:rPr>
          <w:rFonts w:ascii="Cairo" w:eastAsia="Times New Roman" w:hAnsi="Cairo" w:cs="Cairo"/>
          <w:sz w:val="24"/>
          <w:szCs w:val="24"/>
          <w:rtl/>
        </w:rPr>
        <w:t xml:space="preserve"> فريقـــاً خبيــراً من المهندسين مـن مختلف التخصصات ذوي الخبرات المحليـة والعالميــة في مجال </w:t>
      </w:r>
      <w:r w:rsidRPr="009D5D3C">
        <w:rPr>
          <w:rFonts w:ascii="Cairo" w:eastAsia="Times New Roman" w:hAnsi="Cairo" w:cs="Cairo" w:hint="cs"/>
          <w:sz w:val="24"/>
          <w:szCs w:val="24"/>
          <w:rtl/>
        </w:rPr>
        <w:t>التصميم وإدارة</w:t>
      </w:r>
      <w:r w:rsidRPr="009D5D3C">
        <w:rPr>
          <w:rFonts w:ascii="Cairo" w:eastAsia="Times New Roman" w:hAnsi="Cairo" w:cs="Cairo"/>
          <w:sz w:val="24"/>
          <w:szCs w:val="24"/>
          <w:rtl/>
        </w:rPr>
        <w:t xml:space="preserve"> المشاريع باستخدام منظومة</w:t>
      </w:r>
      <w:r w:rsidRPr="009D5D3C">
        <w:rPr>
          <w:rFonts w:ascii="Cairo" w:eastAsia="Times New Roman" w:hAnsi="Cairo" w:cs="Cairo"/>
          <w:sz w:val="24"/>
          <w:szCs w:val="24"/>
        </w:rPr>
        <w:t xml:space="preserve"> GIS &amp; BIM. </w:t>
      </w:r>
      <w:r w:rsidRPr="009D5D3C">
        <w:rPr>
          <w:rFonts w:ascii="Cairo" w:eastAsia="Times New Roman" w:hAnsi="Cairo" w:cs="Cairo"/>
          <w:sz w:val="24"/>
          <w:szCs w:val="24"/>
          <w:rtl/>
        </w:rPr>
        <w:t>شارك مهندسونا في مجموعة واسعة ومهمة من المشاريع الكبيرة خارج سوريا وداخلها والتي تم استخدام منظومة</w:t>
      </w:r>
      <w:r w:rsidRPr="009D5D3C">
        <w:rPr>
          <w:rFonts w:ascii="Cairo" w:eastAsia="Times New Roman" w:hAnsi="Cairo" w:cs="Cairo"/>
          <w:sz w:val="24"/>
          <w:szCs w:val="24"/>
        </w:rPr>
        <w:t xml:space="preserve"> BIM &amp; GIS.</w:t>
      </w:r>
    </w:p>
    <w:p w14:paraId="4CD9CF89" w14:textId="77777777" w:rsidR="009D5D3C" w:rsidRPr="009D5D3C" w:rsidRDefault="009D5D3C" w:rsidP="009D5D3C">
      <w:pPr>
        <w:pStyle w:val="Heading4"/>
        <w:shd w:val="clear" w:color="auto" w:fill="FFFFFF"/>
        <w:spacing w:before="0" w:line="675" w:lineRule="atLeast"/>
        <w:jc w:val="lowKashida"/>
        <w:rPr>
          <w:rFonts w:ascii="Cairo" w:hAnsi="Cairo" w:cs="Cairo"/>
          <w:b/>
          <w:bCs/>
          <w:color w:val="auto"/>
          <w:sz w:val="28"/>
          <w:szCs w:val="28"/>
        </w:rPr>
      </w:pPr>
      <w:r w:rsidRPr="009D5D3C">
        <w:rPr>
          <w:rFonts w:ascii="Cairo" w:hAnsi="Cairo" w:cs="Cairo"/>
          <w:b/>
          <w:bCs/>
          <w:color w:val="auto"/>
          <w:sz w:val="28"/>
          <w:szCs w:val="28"/>
          <w:rtl/>
        </w:rPr>
        <w:t xml:space="preserve">الإستراتيجية </w:t>
      </w:r>
      <w:proofErr w:type="gramStart"/>
      <w:r w:rsidRPr="009D5D3C">
        <w:rPr>
          <w:rFonts w:ascii="Cairo" w:hAnsi="Cairo" w:cs="Cairo"/>
          <w:b/>
          <w:bCs/>
          <w:color w:val="auto"/>
          <w:sz w:val="28"/>
          <w:szCs w:val="28"/>
          <w:rtl/>
        </w:rPr>
        <w:t>و التركيز</w:t>
      </w:r>
      <w:proofErr w:type="gramEnd"/>
      <w:r w:rsidRPr="009D5D3C">
        <w:rPr>
          <w:rFonts w:ascii="Cairo" w:hAnsi="Cairo" w:cs="Cairo"/>
          <w:b/>
          <w:bCs/>
          <w:color w:val="auto"/>
          <w:sz w:val="28"/>
          <w:szCs w:val="28"/>
          <w:rtl/>
        </w:rPr>
        <w:t xml:space="preserve"> على النمو بشكل دائم</w:t>
      </w:r>
    </w:p>
    <w:p w14:paraId="5AFB9C8D" w14:textId="77777777" w:rsidR="009D5D3C" w:rsidRPr="009D5D3C" w:rsidRDefault="009D5D3C" w:rsidP="009D5D3C">
      <w:pPr>
        <w:pStyle w:val="NormalWeb"/>
        <w:shd w:val="clear" w:color="auto" w:fill="FFFFFF"/>
        <w:bidi/>
        <w:spacing w:before="0" w:beforeAutospacing="0" w:after="0" w:afterAutospacing="0"/>
        <w:jc w:val="lowKashida"/>
        <w:rPr>
          <w:rFonts w:ascii="Cairo" w:hAnsi="Cairo" w:cs="Cairo"/>
        </w:rPr>
      </w:pPr>
      <w:r w:rsidRPr="009D5D3C">
        <w:rPr>
          <w:rFonts w:ascii="Cairo" w:hAnsi="Cairo" w:cs="Cairo"/>
          <w:rtl/>
        </w:rPr>
        <w:t xml:space="preserve">في </w:t>
      </w:r>
      <w:proofErr w:type="spellStart"/>
      <w:r w:rsidRPr="009D5D3C">
        <w:rPr>
          <w:rFonts w:ascii="Cairo" w:hAnsi="Cairo" w:cs="Cairo"/>
          <w:rtl/>
        </w:rPr>
        <w:t>سيريا</w:t>
      </w:r>
      <w:proofErr w:type="spellEnd"/>
      <w:r w:rsidRPr="009D5D3C">
        <w:rPr>
          <w:rFonts w:ascii="Cairo" w:hAnsi="Cairo" w:cs="Cairo"/>
          <w:rtl/>
        </w:rPr>
        <w:t xml:space="preserve"> بيم لا نرضى بالمتاح ونحوّل الأفكار إلى حقيقة. تتجلى رؤيتنا في التركيز على النمو والإبداع وتقديم أفضل الخدمات الهندسية والتعليمية. نحن ملتزمون ببناء غدٍ أفضل، ومستقبل يسوده التطور والحداثة. نعمل بجد للبقاء في الصدارة، ونولي الاهتمام الكبير للبحث والتطوير وتحقيق الريادة. نسعى باستمرار لتحسين أدواتنا وتطوير أعضاء الفريق وتقديم خدمات ذات جودة عالية. نسعى لخلق واقع أكثر إشراقًا وإيجاد حلول استثنائية ومستدامة تلبي الاحتياجات المتزايدة لعملائنا. مع </w:t>
      </w:r>
      <w:proofErr w:type="spellStart"/>
      <w:r w:rsidRPr="009D5D3C">
        <w:rPr>
          <w:rFonts w:ascii="Cairo" w:hAnsi="Cairo" w:cs="Cairo"/>
          <w:rtl/>
        </w:rPr>
        <w:t>سيريا</w:t>
      </w:r>
      <w:proofErr w:type="spellEnd"/>
      <w:r w:rsidRPr="009D5D3C">
        <w:rPr>
          <w:rFonts w:ascii="Cairo" w:hAnsi="Cairo" w:cs="Cairo"/>
          <w:rtl/>
        </w:rPr>
        <w:t xml:space="preserve"> بيم، لا حدود للسماء</w:t>
      </w:r>
    </w:p>
    <w:p w14:paraId="7196E101" w14:textId="01B1A8A4" w:rsidR="009D5D3C" w:rsidRPr="009D5D3C" w:rsidRDefault="009D5D3C" w:rsidP="009D5D3C">
      <w:pPr>
        <w:jc w:val="lowKashida"/>
        <w:rPr>
          <w:rFonts w:ascii="Cairo" w:hAnsi="Cairo" w:cs="Cairo"/>
          <w:sz w:val="24"/>
          <w:szCs w:val="24"/>
          <w:lang w:bidi="ar-SY"/>
        </w:rPr>
      </w:pPr>
    </w:p>
    <w:p w14:paraId="179F3FC5" w14:textId="6E5A412E" w:rsidR="009D5D3C" w:rsidRPr="009D5D3C" w:rsidRDefault="009D5D3C" w:rsidP="009D5D3C">
      <w:pPr>
        <w:jc w:val="lowKashida"/>
        <w:rPr>
          <w:rFonts w:ascii="Cairo" w:hAnsi="Cairo" w:cs="Cairo"/>
          <w:sz w:val="24"/>
          <w:szCs w:val="24"/>
          <w:lang w:bidi="ar-SY"/>
        </w:rPr>
      </w:pPr>
      <w:r w:rsidRPr="009D5D3C">
        <w:rPr>
          <w:rFonts w:ascii="Cairo" w:hAnsi="Cairo" w:cs="Cairo"/>
          <w:sz w:val="24"/>
          <w:szCs w:val="24"/>
          <w:shd w:val="clear" w:color="auto" w:fill="F1F1F1"/>
          <w:rtl/>
        </w:rPr>
        <w:t xml:space="preserve">بناء فريق من المحترفين هو مفتاح النجاح، ونحرص دائماّ على توفير مناخ إيجابي وملهم ضمن الشركة.  </w:t>
      </w:r>
    </w:p>
    <w:p w14:paraId="18413D4D" w14:textId="77777777" w:rsidR="009D5D3C" w:rsidRPr="009D5D3C" w:rsidRDefault="009D5D3C" w:rsidP="009D5D3C">
      <w:pPr>
        <w:jc w:val="lowKashida"/>
        <w:rPr>
          <w:rFonts w:ascii="Cairo" w:hAnsi="Cairo" w:cs="Cairo"/>
          <w:sz w:val="24"/>
          <w:szCs w:val="24"/>
          <w:lang w:bidi="ar-SY"/>
        </w:rPr>
      </w:pPr>
    </w:p>
    <w:sectPr w:rsidR="009D5D3C" w:rsidRPr="009D5D3C" w:rsidSect="008F229F">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iro">
    <w:panose1 w:val="00000500000000000000"/>
    <w:charset w:val="00"/>
    <w:family w:val="auto"/>
    <w:pitch w:val="variable"/>
    <w:sig w:usb0="00002007" w:usb1="00000001" w:usb2="00000008" w:usb3="00000000" w:csb0="000000D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3C"/>
    <w:rsid w:val="008F229F"/>
    <w:rsid w:val="009D5D3C"/>
    <w:rsid w:val="00BD1A64"/>
    <w:rsid w:val="00CD4007"/>
    <w:rsid w:val="00EE5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B49FA"/>
  <w15:chartTrackingRefBased/>
  <w15:docId w15:val="{8A6E15AF-F262-4850-8EA8-31FD52C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D5D3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9D5D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D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D5D3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9D5D3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9D5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580938">
      <w:bodyDiv w:val="1"/>
      <w:marLeft w:val="0"/>
      <w:marRight w:val="0"/>
      <w:marTop w:val="0"/>
      <w:marBottom w:val="0"/>
      <w:divBdr>
        <w:top w:val="none" w:sz="0" w:space="0" w:color="auto"/>
        <w:left w:val="none" w:sz="0" w:space="0" w:color="auto"/>
        <w:bottom w:val="none" w:sz="0" w:space="0" w:color="auto"/>
        <w:right w:val="none" w:sz="0" w:space="0" w:color="auto"/>
      </w:divBdr>
      <w:divsChild>
        <w:div w:id="607934803">
          <w:marLeft w:val="0"/>
          <w:marRight w:val="0"/>
          <w:marTop w:val="0"/>
          <w:marBottom w:val="0"/>
          <w:divBdr>
            <w:top w:val="none" w:sz="0" w:space="0" w:color="auto"/>
            <w:left w:val="none" w:sz="0" w:space="0" w:color="auto"/>
            <w:bottom w:val="none" w:sz="0" w:space="0" w:color="auto"/>
            <w:right w:val="none" w:sz="0" w:space="0" w:color="auto"/>
          </w:divBdr>
          <w:divsChild>
            <w:div w:id="806901060">
              <w:marLeft w:val="0"/>
              <w:marRight w:val="0"/>
              <w:marTop w:val="0"/>
              <w:marBottom w:val="0"/>
              <w:divBdr>
                <w:top w:val="none" w:sz="0" w:space="0" w:color="auto"/>
                <w:left w:val="none" w:sz="0" w:space="0" w:color="auto"/>
                <w:bottom w:val="none" w:sz="0" w:space="0" w:color="auto"/>
                <w:right w:val="none" w:sz="0" w:space="0" w:color="auto"/>
              </w:divBdr>
            </w:div>
          </w:divsChild>
        </w:div>
        <w:div w:id="1538397531">
          <w:marLeft w:val="0"/>
          <w:marRight w:val="0"/>
          <w:marTop w:val="0"/>
          <w:marBottom w:val="0"/>
          <w:divBdr>
            <w:top w:val="none" w:sz="0" w:space="0" w:color="auto"/>
            <w:left w:val="none" w:sz="0" w:space="0" w:color="auto"/>
            <w:bottom w:val="none" w:sz="0" w:space="0" w:color="auto"/>
            <w:right w:val="none" w:sz="0" w:space="0" w:color="auto"/>
          </w:divBdr>
        </w:div>
      </w:divsChild>
    </w:div>
    <w:div w:id="1697538295">
      <w:bodyDiv w:val="1"/>
      <w:marLeft w:val="0"/>
      <w:marRight w:val="0"/>
      <w:marTop w:val="0"/>
      <w:marBottom w:val="0"/>
      <w:divBdr>
        <w:top w:val="none" w:sz="0" w:space="0" w:color="auto"/>
        <w:left w:val="none" w:sz="0" w:space="0" w:color="auto"/>
        <w:bottom w:val="none" w:sz="0" w:space="0" w:color="auto"/>
        <w:right w:val="none" w:sz="0" w:space="0" w:color="auto"/>
      </w:divBdr>
      <w:divsChild>
        <w:div w:id="829177819">
          <w:marLeft w:val="0"/>
          <w:marRight w:val="0"/>
          <w:marTop w:val="0"/>
          <w:marBottom w:val="0"/>
          <w:divBdr>
            <w:top w:val="none" w:sz="0" w:space="0" w:color="auto"/>
            <w:left w:val="none" w:sz="0" w:space="0" w:color="auto"/>
            <w:bottom w:val="none" w:sz="0" w:space="0" w:color="auto"/>
            <w:right w:val="none" w:sz="0" w:space="0" w:color="auto"/>
          </w:divBdr>
          <w:divsChild>
            <w:div w:id="2029941302">
              <w:marLeft w:val="0"/>
              <w:marRight w:val="0"/>
              <w:marTop w:val="0"/>
              <w:marBottom w:val="0"/>
              <w:divBdr>
                <w:top w:val="none" w:sz="0" w:space="0" w:color="auto"/>
                <w:left w:val="none" w:sz="0" w:space="0" w:color="auto"/>
                <w:bottom w:val="none" w:sz="0" w:space="0" w:color="auto"/>
                <w:right w:val="none" w:sz="0" w:space="0" w:color="auto"/>
              </w:divBdr>
            </w:div>
          </w:divsChild>
        </w:div>
        <w:div w:id="1819414808">
          <w:marLeft w:val="0"/>
          <w:marRight w:val="0"/>
          <w:marTop w:val="0"/>
          <w:marBottom w:val="0"/>
          <w:divBdr>
            <w:top w:val="none" w:sz="0" w:space="0" w:color="auto"/>
            <w:left w:val="none" w:sz="0" w:space="0" w:color="auto"/>
            <w:bottom w:val="none" w:sz="0" w:space="0" w:color="auto"/>
            <w:right w:val="none" w:sz="0" w:space="0" w:color="auto"/>
          </w:divBdr>
          <w:divsChild>
            <w:div w:id="190608358">
              <w:marLeft w:val="0"/>
              <w:marRight w:val="0"/>
              <w:marTop w:val="0"/>
              <w:marBottom w:val="0"/>
              <w:divBdr>
                <w:top w:val="none" w:sz="0" w:space="0" w:color="auto"/>
                <w:left w:val="none" w:sz="0" w:space="0" w:color="auto"/>
                <w:bottom w:val="none" w:sz="0" w:space="0" w:color="auto"/>
                <w:right w:val="none" w:sz="0" w:space="0" w:color="auto"/>
              </w:divBdr>
              <w:divsChild>
                <w:div w:id="1061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olaa ghada</dc:creator>
  <cp:keywords/>
  <dc:description/>
  <cp:lastModifiedBy>olaa ghada</cp:lastModifiedBy>
  <cp:revision>1</cp:revision>
  <dcterms:created xsi:type="dcterms:W3CDTF">2025-04-13T06:28:00Z</dcterms:created>
  <dcterms:modified xsi:type="dcterms:W3CDTF">2025-04-13T06:31:00Z</dcterms:modified>
</cp:coreProperties>
</file>